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00505" w14:textId="5955FCFE" w:rsidR="00865834" w:rsidRPr="00FC7C56" w:rsidRDefault="007B3908" w:rsidP="00FC7C56">
      <w:pPr>
        <w:jc w:val="center"/>
        <w:rPr>
          <w:rFonts w:ascii="Arial" w:hAnsi="Arial"/>
          <w:b/>
          <w:caps/>
        </w:rPr>
      </w:pPr>
      <w:bookmarkStart w:id="0" w:name="_GoBack"/>
      <w:bookmarkEnd w:id="0"/>
      <w:r w:rsidRPr="00E457B8">
        <w:rPr>
          <w:rFonts w:ascii="Arial" w:hAnsi="Arial"/>
          <w:b/>
          <w:caps/>
          <w:noProof/>
        </w:rPr>
        <w:drawing>
          <wp:anchor distT="0" distB="0" distL="114300" distR="114300" simplePos="0" relativeHeight="251658240" behindDoc="0" locked="0" layoutInCell="1" allowOverlap="1" wp14:anchorId="3FB95008" wp14:editId="43401DDF">
            <wp:simplePos x="0" y="0"/>
            <wp:positionH relativeFrom="column">
              <wp:posOffset>-17145</wp:posOffset>
            </wp:positionH>
            <wp:positionV relativeFrom="paragraph">
              <wp:posOffset>-408940</wp:posOffset>
            </wp:positionV>
            <wp:extent cx="914400" cy="914400"/>
            <wp:effectExtent l="25400" t="0" r="0" b="0"/>
            <wp:wrapSquare wrapText="largest"/>
            <wp:docPr id="1" name="Picture 0" descr="IMCAT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CAT Logo (small).jpg"/>
                    <pic:cNvPicPr/>
                  </pic:nvPicPr>
                  <pic:blipFill>
                    <a:blip r:embed="rId6"/>
                    <a:stretch>
                      <a:fillRect/>
                    </a:stretch>
                  </pic:blipFill>
                  <pic:spPr>
                    <a:xfrm>
                      <a:off x="0" y="0"/>
                      <a:ext cx="914400" cy="914400"/>
                    </a:xfrm>
                    <a:prstGeom prst="rect">
                      <a:avLst/>
                    </a:prstGeom>
                  </pic:spPr>
                </pic:pic>
              </a:graphicData>
            </a:graphic>
          </wp:anchor>
        </w:drawing>
      </w:r>
      <w:r w:rsidR="00865834" w:rsidRPr="00E457B8">
        <w:rPr>
          <w:rFonts w:ascii="Arial" w:hAnsi="Arial"/>
          <w:b/>
          <w:caps/>
        </w:rPr>
        <w:t>Information for Exhibitors</w:t>
      </w:r>
      <w:r w:rsidR="00FC7C56" w:rsidRPr="00E457B8">
        <w:rPr>
          <w:rFonts w:ascii="Arial" w:hAnsi="Arial"/>
        </w:rPr>
        <w:t xml:space="preserve"> • </w:t>
      </w:r>
      <w:r w:rsidR="00865834" w:rsidRPr="00E457B8">
        <w:rPr>
          <w:rFonts w:ascii="Arial" w:hAnsi="Arial"/>
          <w:b/>
        </w:rPr>
        <w:t>I.M. Texas 201</w:t>
      </w:r>
      <w:r w:rsidR="00385DAC">
        <w:rPr>
          <w:rFonts w:ascii="Arial" w:hAnsi="Arial"/>
          <w:b/>
        </w:rPr>
        <w:t>9</w:t>
      </w:r>
    </w:p>
    <w:p w14:paraId="2FDD3336" w14:textId="77777777" w:rsidR="00FC54FF" w:rsidRPr="00E457B8" w:rsidRDefault="00865834" w:rsidP="007B3908">
      <w:pPr>
        <w:jc w:val="center"/>
        <w:rPr>
          <w:rFonts w:ascii="Arial" w:hAnsi="Arial"/>
        </w:rPr>
      </w:pPr>
      <w:r w:rsidRPr="00E457B8">
        <w:rPr>
          <w:rFonts w:ascii="Arial" w:hAnsi="Arial"/>
        </w:rPr>
        <w:t>Instructional Materials Coordinators’ Association of Texas Annual Conference</w:t>
      </w:r>
    </w:p>
    <w:p w14:paraId="54026068" w14:textId="78F21186" w:rsidR="00865834" w:rsidRPr="00E457B8" w:rsidRDefault="00385DAC" w:rsidP="007B3908">
      <w:pPr>
        <w:jc w:val="center"/>
        <w:rPr>
          <w:rFonts w:ascii="Arial" w:hAnsi="Arial"/>
        </w:rPr>
      </w:pPr>
      <w:r>
        <w:rPr>
          <w:rFonts w:ascii="Arial" w:hAnsi="Arial"/>
        </w:rPr>
        <w:t>Embassy Suites</w:t>
      </w:r>
      <w:r w:rsidR="002B4A0C" w:rsidRPr="00E457B8">
        <w:rPr>
          <w:rFonts w:ascii="Arial" w:hAnsi="Arial"/>
        </w:rPr>
        <w:t xml:space="preserve"> • </w:t>
      </w:r>
      <w:r>
        <w:rPr>
          <w:rFonts w:ascii="Arial" w:hAnsi="Arial"/>
        </w:rPr>
        <w:t>Frisco</w:t>
      </w:r>
      <w:r w:rsidR="002B4A0C" w:rsidRPr="00E457B8">
        <w:rPr>
          <w:rFonts w:ascii="Arial" w:hAnsi="Arial"/>
        </w:rPr>
        <w:t>, Texas</w:t>
      </w:r>
    </w:p>
    <w:p w14:paraId="7A3952B0" w14:textId="77777777" w:rsidR="00371270" w:rsidRDefault="00371270" w:rsidP="00865834">
      <w:pPr>
        <w:jc w:val="center"/>
        <w:rPr>
          <w:rFonts w:ascii="Arial" w:hAnsi="Arial"/>
        </w:rPr>
      </w:pPr>
    </w:p>
    <w:p w14:paraId="04263323" w14:textId="77777777" w:rsidR="00865834" w:rsidRPr="00E457B8" w:rsidRDefault="00865834" w:rsidP="00865834">
      <w:pPr>
        <w:jc w:val="center"/>
        <w:rPr>
          <w:rFonts w:ascii="Arial" w:hAnsi="Arial"/>
        </w:rPr>
      </w:pPr>
    </w:p>
    <w:p w14:paraId="4884694E" w14:textId="75556214" w:rsidR="007B3908" w:rsidRPr="004C4CCC" w:rsidRDefault="00ED2C13" w:rsidP="00865834">
      <w:pPr>
        <w:rPr>
          <w:rFonts w:ascii="Arial" w:hAnsi="Arial"/>
          <w:b/>
          <w:sz w:val="28"/>
          <w:szCs w:val="28"/>
        </w:rPr>
      </w:pPr>
      <w:r w:rsidRPr="004C4CCC">
        <w:rPr>
          <w:rFonts w:ascii="Arial" w:hAnsi="Arial"/>
          <w:b/>
          <w:sz w:val="28"/>
          <w:szCs w:val="28"/>
        </w:rPr>
        <w:t xml:space="preserve">          </w:t>
      </w:r>
      <w:r w:rsidR="00865834" w:rsidRPr="004C4CCC">
        <w:rPr>
          <w:rFonts w:ascii="Arial" w:hAnsi="Arial"/>
          <w:b/>
          <w:sz w:val="28"/>
          <w:szCs w:val="28"/>
        </w:rPr>
        <w:t>Thanks for being a part of I.M. Texas 201</w:t>
      </w:r>
      <w:r w:rsidR="00385DAC" w:rsidRPr="004C4CCC">
        <w:rPr>
          <w:rFonts w:ascii="Arial" w:hAnsi="Arial"/>
          <w:b/>
          <w:sz w:val="28"/>
          <w:szCs w:val="28"/>
        </w:rPr>
        <w:t>9</w:t>
      </w:r>
      <w:r w:rsidR="00406C0D" w:rsidRPr="004C4CCC">
        <w:rPr>
          <w:rFonts w:ascii="Arial" w:hAnsi="Arial"/>
          <w:b/>
          <w:sz w:val="28"/>
          <w:szCs w:val="28"/>
        </w:rPr>
        <w:t>!</w:t>
      </w:r>
    </w:p>
    <w:p w14:paraId="1AC8B9E4" w14:textId="77777777" w:rsidR="007B3908" w:rsidRPr="004D5338" w:rsidRDefault="007B3908" w:rsidP="00865834">
      <w:pPr>
        <w:rPr>
          <w:rFonts w:ascii="Arial" w:hAnsi="Arial"/>
          <w:sz w:val="23"/>
        </w:rPr>
      </w:pPr>
    </w:p>
    <w:p w14:paraId="21903087" w14:textId="77777777" w:rsidR="00865834" w:rsidRPr="004D5338" w:rsidRDefault="00865834" w:rsidP="00865834">
      <w:pPr>
        <w:rPr>
          <w:rFonts w:ascii="Arial" w:hAnsi="Arial"/>
          <w:sz w:val="23"/>
        </w:rPr>
      </w:pPr>
      <w:r w:rsidRPr="004D5338">
        <w:rPr>
          <w:rFonts w:ascii="Arial" w:hAnsi="Arial"/>
          <w:sz w:val="23"/>
        </w:rPr>
        <w:t>This year’s conference is an important step forward for IMCAT and for instructional materials professionals in Texas. We hope that I.M. Texas will become the gathering point for all facets of instructional materials, involving professionals such as coordinators, curriculum directors, technology staff, business office staff and publishers, both hard-copy and electronic.</w:t>
      </w:r>
    </w:p>
    <w:p w14:paraId="33A27692" w14:textId="77777777" w:rsidR="00865834" w:rsidRPr="004D5338" w:rsidRDefault="00865834" w:rsidP="00865834">
      <w:pPr>
        <w:rPr>
          <w:rFonts w:ascii="Arial" w:hAnsi="Arial"/>
          <w:sz w:val="23"/>
        </w:rPr>
      </w:pPr>
    </w:p>
    <w:p w14:paraId="7AAB9C79" w14:textId="741A9B50" w:rsidR="00B421A7" w:rsidRDefault="00865834" w:rsidP="00865834">
      <w:pPr>
        <w:rPr>
          <w:rFonts w:ascii="Arial" w:hAnsi="Arial"/>
          <w:sz w:val="23"/>
        </w:rPr>
      </w:pPr>
      <w:r w:rsidRPr="004D5338">
        <w:rPr>
          <w:rFonts w:ascii="Arial" w:hAnsi="Arial"/>
          <w:sz w:val="23"/>
        </w:rPr>
        <w:t xml:space="preserve">Here </w:t>
      </w:r>
      <w:r w:rsidR="00EE4A74" w:rsidRPr="004D5338">
        <w:rPr>
          <w:rFonts w:ascii="Arial" w:hAnsi="Arial"/>
          <w:sz w:val="23"/>
        </w:rPr>
        <w:t xml:space="preserve">are </w:t>
      </w:r>
      <w:r w:rsidRPr="004D5338">
        <w:rPr>
          <w:rFonts w:ascii="Arial" w:hAnsi="Arial"/>
          <w:sz w:val="23"/>
        </w:rPr>
        <w:t>a few details about this year’s show</w:t>
      </w:r>
      <w:r w:rsidR="0063692F">
        <w:rPr>
          <w:rFonts w:ascii="Arial" w:hAnsi="Arial"/>
          <w:sz w:val="23"/>
        </w:rPr>
        <w:t>:</w:t>
      </w:r>
    </w:p>
    <w:p w14:paraId="296B7C4C" w14:textId="1B8C3CDD" w:rsidR="0063692F" w:rsidRPr="0063692F" w:rsidRDefault="0063692F" w:rsidP="00865834">
      <w:pPr>
        <w:rPr>
          <w:rFonts w:ascii="Arial" w:hAnsi="Arial" w:cs="Arial"/>
          <w:color w:val="000000" w:themeColor="text1"/>
          <w:sz w:val="23"/>
          <w:szCs w:val="23"/>
        </w:rPr>
      </w:pPr>
    </w:p>
    <w:p w14:paraId="15CEDDE6" w14:textId="77777777" w:rsidR="0063692F" w:rsidRPr="0063692F" w:rsidRDefault="0063692F" w:rsidP="0063692F">
      <w:pPr>
        <w:rPr>
          <w:rFonts w:ascii="Arial" w:eastAsia="Times New Roman" w:hAnsi="Arial" w:cs="Arial"/>
          <w:color w:val="000000" w:themeColor="text1"/>
          <w:sz w:val="23"/>
          <w:szCs w:val="23"/>
        </w:rPr>
      </w:pPr>
      <w:r w:rsidRPr="0063692F">
        <w:rPr>
          <w:rFonts w:ascii="Arial" w:eastAsia="Times New Roman" w:hAnsi="Arial" w:cs="Arial"/>
          <w:color w:val="000000" w:themeColor="text1"/>
          <w:sz w:val="23"/>
          <w:szCs w:val="23"/>
        </w:rPr>
        <w:t>Due to the generous support of our sponsors, we would like to invite your booth personnel to attend the conference luncheons on Monday and Tuesday.</w:t>
      </w:r>
    </w:p>
    <w:p w14:paraId="249EBB34" w14:textId="77777777" w:rsidR="00B421A7" w:rsidRPr="004D5338" w:rsidRDefault="00B421A7" w:rsidP="00865834">
      <w:pPr>
        <w:rPr>
          <w:rFonts w:ascii="Arial" w:hAnsi="Arial"/>
          <w:sz w:val="23"/>
        </w:rPr>
      </w:pPr>
    </w:p>
    <w:p w14:paraId="78808D6F" w14:textId="49745D6D" w:rsidR="00B421A7" w:rsidRPr="004D5338" w:rsidRDefault="00B421A7" w:rsidP="00865834">
      <w:pPr>
        <w:rPr>
          <w:rFonts w:ascii="Arial" w:hAnsi="Arial"/>
          <w:sz w:val="23"/>
        </w:rPr>
      </w:pPr>
      <w:r w:rsidRPr="004D5338">
        <w:rPr>
          <w:rFonts w:ascii="Arial" w:hAnsi="Arial"/>
          <w:b/>
          <w:sz w:val="23"/>
        </w:rPr>
        <w:t xml:space="preserve">MOVE-IN/SECURITY/MOVE-OUT: </w:t>
      </w:r>
      <w:r w:rsidR="004D5338" w:rsidRPr="004D5338">
        <w:rPr>
          <w:rFonts w:ascii="Arial" w:hAnsi="Arial"/>
          <w:sz w:val="23"/>
        </w:rPr>
        <w:t xml:space="preserve">Move-in </w:t>
      </w:r>
      <w:r w:rsidR="005F6D71">
        <w:rPr>
          <w:rFonts w:ascii="Arial" w:hAnsi="Arial"/>
          <w:sz w:val="23"/>
        </w:rPr>
        <w:t>will start at 1</w:t>
      </w:r>
      <w:r w:rsidR="00385DAC">
        <w:rPr>
          <w:rFonts w:ascii="Arial" w:hAnsi="Arial"/>
          <w:sz w:val="23"/>
        </w:rPr>
        <w:t>:30</w:t>
      </w:r>
      <w:r w:rsidR="00444323">
        <w:rPr>
          <w:rFonts w:ascii="Arial" w:hAnsi="Arial"/>
          <w:sz w:val="23"/>
        </w:rPr>
        <w:t xml:space="preserve"> pm</w:t>
      </w:r>
      <w:r w:rsidRPr="004D5338">
        <w:rPr>
          <w:rFonts w:ascii="Arial" w:hAnsi="Arial"/>
          <w:sz w:val="23"/>
        </w:rPr>
        <w:t xml:space="preserve"> Sunday</w:t>
      </w:r>
      <w:r w:rsidR="00D11B2B">
        <w:rPr>
          <w:rFonts w:ascii="Arial" w:hAnsi="Arial"/>
          <w:sz w:val="23"/>
        </w:rPr>
        <w:t>,</w:t>
      </w:r>
      <w:r w:rsidR="005B0507">
        <w:rPr>
          <w:rFonts w:ascii="Arial" w:hAnsi="Arial"/>
          <w:sz w:val="23"/>
        </w:rPr>
        <w:t xml:space="preserve"> </w:t>
      </w:r>
      <w:r w:rsidR="00385DAC">
        <w:rPr>
          <w:rFonts w:ascii="Arial" w:hAnsi="Arial"/>
          <w:sz w:val="23"/>
        </w:rPr>
        <w:t>Dec</w:t>
      </w:r>
      <w:r w:rsidR="005B0507">
        <w:rPr>
          <w:rFonts w:ascii="Arial" w:hAnsi="Arial"/>
          <w:sz w:val="23"/>
        </w:rPr>
        <w:t xml:space="preserve">. </w:t>
      </w:r>
      <w:r w:rsidR="00385DAC">
        <w:rPr>
          <w:rFonts w:ascii="Arial" w:hAnsi="Arial"/>
          <w:sz w:val="23"/>
        </w:rPr>
        <w:t>8</w:t>
      </w:r>
      <w:r w:rsidR="00406C0D" w:rsidRPr="004D5338">
        <w:rPr>
          <w:rFonts w:ascii="Arial" w:hAnsi="Arial"/>
          <w:sz w:val="23"/>
        </w:rPr>
        <w:t xml:space="preserve"> in</w:t>
      </w:r>
      <w:r w:rsidR="00A026D5" w:rsidRPr="004D5338">
        <w:rPr>
          <w:rFonts w:ascii="Arial" w:hAnsi="Arial"/>
          <w:sz w:val="23"/>
        </w:rPr>
        <w:t xml:space="preserve"> </w:t>
      </w:r>
      <w:r w:rsidR="00385DAC">
        <w:rPr>
          <w:rFonts w:ascii="Arial" w:hAnsi="Arial"/>
          <w:sz w:val="23"/>
        </w:rPr>
        <w:t>Frisco 6</w:t>
      </w:r>
      <w:r w:rsidR="00A026D5" w:rsidRPr="004D5338">
        <w:rPr>
          <w:rFonts w:ascii="Arial" w:hAnsi="Arial"/>
          <w:sz w:val="23"/>
        </w:rPr>
        <w:t xml:space="preserve"> </w:t>
      </w:r>
      <w:r w:rsidRPr="004D5338">
        <w:rPr>
          <w:rFonts w:ascii="Arial" w:hAnsi="Arial"/>
          <w:sz w:val="23"/>
        </w:rPr>
        <w:t xml:space="preserve">of </w:t>
      </w:r>
      <w:r w:rsidR="00D11B2B">
        <w:rPr>
          <w:rFonts w:ascii="Arial" w:hAnsi="Arial"/>
          <w:sz w:val="23"/>
        </w:rPr>
        <w:t xml:space="preserve">the </w:t>
      </w:r>
      <w:r w:rsidR="00385DAC">
        <w:rPr>
          <w:rFonts w:ascii="Arial" w:hAnsi="Arial"/>
          <w:sz w:val="23"/>
        </w:rPr>
        <w:t>Embassy Suites</w:t>
      </w:r>
      <w:r w:rsidR="00D11B2B">
        <w:rPr>
          <w:rFonts w:ascii="Arial" w:hAnsi="Arial"/>
          <w:sz w:val="23"/>
        </w:rPr>
        <w:t xml:space="preserve"> Convention Center</w:t>
      </w:r>
      <w:r w:rsidRPr="004D5338">
        <w:rPr>
          <w:rFonts w:ascii="Arial" w:hAnsi="Arial"/>
          <w:sz w:val="23"/>
        </w:rPr>
        <w:t xml:space="preserve">. </w:t>
      </w:r>
      <w:r w:rsidR="004D5338" w:rsidRPr="004D5338">
        <w:rPr>
          <w:rFonts w:ascii="Arial" w:hAnsi="Arial"/>
          <w:sz w:val="23"/>
        </w:rPr>
        <w:t>Please b</w:t>
      </w:r>
      <w:r w:rsidR="00846C57">
        <w:rPr>
          <w:rFonts w:ascii="Arial" w:hAnsi="Arial"/>
          <w:sz w:val="23"/>
        </w:rPr>
        <w:t xml:space="preserve">e set up by </w:t>
      </w:r>
      <w:r w:rsidR="003D4FDC">
        <w:rPr>
          <w:rFonts w:ascii="Arial" w:hAnsi="Arial"/>
          <w:sz w:val="23"/>
        </w:rPr>
        <w:t>8</w:t>
      </w:r>
      <w:r w:rsidR="00846C57">
        <w:rPr>
          <w:rFonts w:ascii="Arial" w:hAnsi="Arial"/>
          <w:sz w:val="23"/>
        </w:rPr>
        <w:t xml:space="preserve"> am Monday, </w:t>
      </w:r>
      <w:r w:rsidR="00385DAC">
        <w:rPr>
          <w:rFonts w:ascii="Arial" w:hAnsi="Arial"/>
          <w:sz w:val="23"/>
        </w:rPr>
        <w:t>Dec. 9</w:t>
      </w:r>
      <w:r w:rsidR="004D5338" w:rsidRPr="004D5338">
        <w:rPr>
          <w:rFonts w:ascii="Arial" w:hAnsi="Arial"/>
          <w:sz w:val="23"/>
        </w:rPr>
        <w:t xml:space="preserve"> as we will have </w:t>
      </w:r>
      <w:r w:rsidR="003E1182">
        <w:rPr>
          <w:rFonts w:ascii="Arial" w:hAnsi="Arial"/>
          <w:sz w:val="23"/>
        </w:rPr>
        <w:t xml:space="preserve">breakfast available in the exhibit hall and </w:t>
      </w:r>
      <w:r w:rsidR="004D5338" w:rsidRPr="004D5338">
        <w:rPr>
          <w:rFonts w:ascii="Arial" w:hAnsi="Arial"/>
          <w:sz w:val="23"/>
        </w:rPr>
        <w:t xml:space="preserve">an Exhibit Hall </w:t>
      </w:r>
      <w:r w:rsidR="00846C57">
        <w:rPr>
          <w:rFonts w:ascii="Arial" w:hAnsi="Arial"/>
          <w:sz w:val="23"/>
        </w:rPr>
        <w:t>Grand Opening</w:t>
      </w:r>
      <w:r w:rsidR="004D5338" w:rsidRPr="004D5338">
        <w:rPr>
          <w:rFonts w:ascii="Arial" w:hAnsi="Arial"/>
          <w:sz w:val="23"/>
        </w:rPr>
        <w:t xml:space="preserve"> at 10:30 am. </w:t>
      </w:r>
      <w:r w:rsidRPr="00655AFC">
        <w:rPr>
          <w:rFonts w:ascii="Arial" w:hAnsi="Arial"/>
          <w:sz w:val="23"/>
        </w:rPr>
        <w:t>Sec</w:t>
      </w:r>
      <w:r w:rsidR="00576FD6" w:rsidRPr="00655AFC">
        <w:rPr>
          <w:rFonts w:ascii="Arial" w:hAnsi="Arial"/>
          <w:sz w:val="23"/>
        </w:rPr>
        <w:t xml:space="preserve">urity will be provided between </w:t>
      </w:r>
      <w:r w:rsidR="00655AFC" w:rsidRPr="00655AFC">
        <w:rPr>
          <w:rFonts w:ascii="Arial" w:hAnsi="Arial"/>
          <w:sz w:val="23"/>
        </w:rPr>
        <w:t>5</w:t>
      </w:r>
      <w:r w:rsidR="00A16A5E" w:rsidRPr="00655AFC">
        <w:rPr>
          <w:rFonts w:ascii="Arial" w:hAnsi="Arial"/>
          <w:sz w:val="23"/>
        </w:rPr>
        <w:t xml:space="preserve"> pm Sunday and 7 am Monday and 5</w:t>
      </w:r>
      <w:r w:rsidR="00576FD6" w:rsidRPr="00655AFC">
        <w:rPr>
          <w:rFonts w:ascii="Arial" w:hAnsi="Arial"/>
          <w:sz w:val="23"/>
        </w:rPr>
        <w:t xml:space="preserve"> pm Monday</w:t>
      </w:r>
      <w:r w:rsidRPr="00655AFC">
        <w:rPr>
          <w:rFonts w:ascii="Arial" w:hAnsi="Arial"/>
          <w:sz w:val="23"/>
        </w:rPr>
        <w:t xml:space="preserve"> and </w:t>
      </w:r>
      <w:r w:rsidR="00576FD6" w:rsidRPr="00655AFC">
        <w:rPr>
          <w:rFonts w:ascii="Arial" w:hAnsi="Arial"/>
          <w:sz w:val="23"/>
        </w:rPr>
        <w:t>7 am</w:t>
      </w:r>
      <w:r w:rsidR="00406C0D" w:rsidRPr="00655AFC">
        <w:rPr>
          <w:rFonts w:ascii="Arial" w:hAnsi="Arial"/>
          <w:sz w:val="23"/>
        </w:rPr>
        <w:t xml:space="preserve"> </w:t>
      </w:r>
      <w:r w:rsidR="00576FD6" w:rsidRPr="00655AFC">
        <w:rPr>
          <w:rFonts w:ascii="Arial" w:hAnsi="Arial"/>
          <w:sz w:val="23"/>
        </w:rPr>
        <w:t>Tuesday</w:t>
      </w:r>
      <w:r w:rsidRPr="00655AFC">
        <w:rPr>
          <w:rFonts w:ascii="Arial" w:hAnsi="Arial"/>
          <w:sz w:val="23"/>
        </w:rPr>
        <w:t>,</w:t>
      </w:r>
      <w:r w:rsidRPr="004D5338">
        <w:rPr>
          <w:rFonts w:ascii="Arial" w:hAnsi="Arial"/>
          <w:sz w:val="23"/>
        </w:rPr>
        <w:t xml:space="preserve"> although we recommend that you take valuables with you when you leave the booth for the day. Move-out is after the final session at </w:t>
      </w:r>
      <w:r w:rsidR="00576FD6">
        <w:rPr>
          <w:rFonts w:ascii="Arial" w:hAnsi="Arial"/>
          <w:sz w:val="23"/>
        </w:rPr>
        <w:t>5 pm</w:t>
      </w:r>
      <w:r w:rsidR="00E457B8" w:rsidRPr="004D5338">
        <w:rPr>
          <w:rFonts w:ascii="Arial" w:hAnsi="Arial"/>
          <w:sz w:val="23"/>
        </w:rPr>
        <w:t xml:space="preserve"> Tue</w:t>
      </w:r>
      <w:r w:rsidR="00846C57">
        <w:rPr>
          <w:rFonts w:ascii="Arial" w:hAnsi="Arial"/>
          <w:sz w:val="23"/>
        </w:rPr>
        <w:t xml:space="preserve">sday, </w:t>
      </w:r>
      <w:r w:rsidR="00385DAC">
        <w:rPr>
          <w:rFonts w:ascii="Arial" w:hAnsi="Arial"/>
          <w:sz w:val="23"/>
        </w:rPr>
        <w:t>Dec. 10</w:t>
      </w:r>
      <w:r w:rsidRPr="004D5338">
        <w:rPr>
          <w:rFonts w:ascii="Arial" w:hAnsi="Arial"/>
          <w:sz w:val="23"/>
        </w:rPr>
        <w:t xml:space="preserve">. </w:t>
      </w:r>
    </w:p>
    <w:p w14:paraId="76BEC977" w14:textId="77777777" w:rsidR="00B421A7" w:rsidRPr="004D5338" w:rsidRDefault="00B421A7" w:rsidP="00865834">
      <w:pPr>
        <w:rPr>
          <w:rFonts w:ascii="Arial" w:hAnsi="Arial"/>
          <w:sz w:val="23"/>
        </w:rPr>
      </w:pPr>
    </w:p>
    <w:p w14:paraId="55D3A990" w14:textId="4CBA7E48" w:rsidR="00E1176C" w:rsidRPr="00E1176C" w:rsidRDefault="00865834" w:rsidP="00E1176C">
      <w:pPr>
        <w:rPr>
          <w:rFonts w:ascii="Times New Roman" w:eastAsia="Times New Roman" w:hAnsi="Times New Roman" w:cs="Times New Roman"/>
        </w:rPr>
      </w:pPr>
      <w:r w:rsidRPr="004D5338">
        <w:rPr>
          <w:rFonts w:ascii="Arial" w:hAnsi="Arial"/>
          <w:b/>
          <w:sz w:val="23"/>
        </w:rPr>
        <w:t xml:space="preserve">BOOTH ASSIGNMENTS: </w:t>
      </w:r>
      <w:r w:rsidR="00FC54FF" w:rsidRPr="004D5338">
        <w:rPr>
          <w:rFonts w:ascii="Arial" w:hAnsi="Arial"/>
          <w:sz w:val="23"/>
        </w:rPr>
        <w:t xml:space="preserve">Check in to collect your Exhibitor Materials at the </w:t>
      </w:r>
      <w:r w:rsidR="00846C57">
        <w:rPr>
          <w:rFonts w:ascii="Arial" w:hAnsi="Arial"/>
          <w:sz w:val="23"/>
        </w:rPr>
        <w:t xml:space="preserve">IMCAT </w:t>
      </w:r>
      <w:r w:rsidR="00FC54FF" w:rsidRPr="004D5338">
        <w:rPr>
          <w:rFonts w:ascii="Arial" w:hAnsi="Arial"/>
          <w:sz w:val="23"/>
        </w:rPr>
        <w:t>Registration Counter</w:t>
      </w:r>
      <w:r w:rsidR="00846C57">
        <w:rPr>
          <w:rFonts w:ascii="Arial" w:hAnsi="Arial"/>
          <w:sz w:val="23"/>
        </w:rPr>
        <w:t xml:space="preserve">. </w:t>
      </w:r>
      <w:r w:rsidR="00A026D5" w:rsidRPr="004D5338">
        <w:rPr>
          <w:rFonts w:ascii="Arial" w:hAnsi="Arial"/>
          <w:sz w:val="23"/>
        </w:rPr>
        <w:t xml:space="preserve">All booths are located in </w:t>
      </w:r>
      <w:r w:rsidR="00385DAC">
        <w:rPr>
          <w:rFonts w:ascii="Arial" w:hAnsi="Arial"/>
          <w:sz w:val="23"/>
        </w:rPr>
        <w:t>Frisco 6</w:t>
      </w:r>
      <w:r w:rsidR="00FC54FF" w:rsidRPr="004D5338">
        <w:rPr>
          <w:rFonts w:ascii="Arial" w:hAnsi="Arial"/>
          <w:sz w:val="23"/>
        </w:rPr>
        <w:t xml:space="preserve">. Please look for the sign indicating your booth site. You will receive a table and two </w:t>
      </w:r>
      <w:r w:rsidR="005F6D71">
        <w:rPr>
          <w:rFonts w:ascii="Arial" w:hAnsi="Arial"/>
          <w:sz w:val="23"/>
        </w:rPr>
        <w:t xml:space="preserve">chairs. </w:t>
      </w:r>
      <w:r w:rsidR="00ED2EE0">
        <w:rPr>
          <w:rFonts w:ascii="Arial" w:hAnsi="Arial"/>
          <w:sz w:val="23"/>
        </w:rPr>
        <w:t>If</w:t>
      </w:r>
      <w:r w:rsidR="005F6D71">
        <w:rPr>
          <w:rFonts w:ascii="Arial" w:hAnsi="Arial"/>
          <w:sz w:val="23"/>
        </w:rPr>
        <w:t xml:space="preserve"> you ne</w:t>
      </w:r>
      <w:r w:rsidR="00ED2EE0">
        <w:rPr>
          <w:rFonts w:ascii="Arial" w:hAnsi="Arial"/>
          <w:sz w:val="23"/>
        </w:rPr>
        <w:t xml:space="preserve">ed </w:t>
      </w:r>
      <w:r w:rsidR="005F6D71">
        <w:rPr>
          <w:rFonts w:ascii="Arial" w:hAnsi="Arial"/>
          <w:sz w:val="23"/>
        </w:rPr>
        <w:t xml:space="preserve">anything additional for your booth, please </w:t>
      </w:r>
      <w:r w:rsidR="008C4461">
        <w:rPr>
          <w:rFonts w:ascii="Arial" w:hAnsi="Arial"/>
          <w:sz w:val="23"/>
        </w:rPr>
        <w:t xml:space="preserve">refer to your SES Exhibitor Packet or </w:t>
      </w:r>
      <w:r w:rsidR="005F6D71">
        <w:rPr>
          <w:rFonts w:ascii="Arial" w:hAnsi="Arial"/>
          <w:sz w:val="23"/>
        </w:rPr>
        <w:t xml:space="preserve">contact Superior Expo Service at </w:t>
      </w:r>
      <w:r w:rsidR="00C32493">
        <w:rPr>
          <w:rFonts w:ascii="Arial" w:hAnsi="Arial"/>
          <w:sz w:val="23"/>
        </w:rPr>
        <w:t>972-271-7444.</w:t>
      </w:r>
      <w:r w:rsidR="00834CA0" w:rsidRPr="004D5338">
        <w:rPr>
          <w:rFonts w:ascii="Arial" w:hAnsi="Arial"/>
          <w:sz w:val="23"/>
        </w:rPr>
        <w:t xml:space="preserve"> If you need</w:t>
      </w:r>
      <w:r w:rsidR="00F07790" w:rsidRPr="004D5338">
        <w:rPr>
          <w:rFonts w:ascii="Arial" w:hAnsi="Arial"/>
          <w:sz w:val="23"/>
        </w:rPr>
        <w:t xml:space="preserve"> assistance</w:t>
      </w:r>
      <w:r w:rsidR="00C32493">
        <w:rPr>
          <w:rFonts w:ascii="Arial" w:hAnsi="Arial"/>
          <w:sz w:val="23"/>
        </w:rPr>
        <w:t xml:space="preserve"> at the </w:t>
      </w:r>
      <w:r w:rsidR="00C32493" w:rsidRPr="00E1176C">
        <w:rPr>
          <w:rFonts w:ascii="Arial" w:hAnsi="Arial" w:cs="Arial"/>
          <w:sz w:val="23"/>
          <w:szCs w:val="23"/>
        </w:rPr>
        <w:t>conference</w:t>
      </w:r>
      <w:r w:rsidR="00E1176C" w:rsidRPr="00E1176C">
        <w:rPr>
          <w:rFonts w:ascii="Arial" w:hAnsi="Arial" w:cs="Arial"/>
          <w:sz w:val="23"/>
          <w:szCs w:val="23"/>
        </w:rPr>
        <w:t xml:space="preserve">, contact </w:t>
      </w:r>
      <w:r w:rsidR="00E1176C" w:rsidRPr="00E1176C">
        <w:rPr>
          <w:rFonts w:ascii="Arial" w:eastAsia="Times New Roman" w:hAnsi="Arial" w:cs="Arial"/>
          <w:sz w:val="23"/>
          <w:szCs w:val="23"/>
        </w:rPr>
        <w:t>Sarah William at 469-745-9325.</w:t>
      </w:r>
    </w:p>
    <w:p w14:paraId="704D2347" w14:textId="77777777" w:rsidR="00B421A7" w:rsidRPr="004D5338" w:rsidRDefault="00B421A7" w:rsidP="00B421A7">
      <w:pPr>
        <w:rPr>
          <w:rFonts w:ascii="Arial" w:hAnsi="Arial"/>
          <w:sz w:val="23"/>
        </w:rPr>
      </w:pPr>
    </w:p>
    <w:p w14:paraId="5A4F5779" w14:textId="6C05DA8D" w:rsidR="00E457B8" w:rsidRDefault="002B4B9B" w:rsidP="00865834">
      <w:pPr>
        <w:rPr>
          <w:rFonts w:ascii="Arial" w:hAnsi="Arial"/>
          <w:sz w:val="23"/>
        </w:rPr>
      </w:pPr>
      <w:r w:rsidRPr="004D5338">
        <w:rPr>
          <w:rFonts w:ascii="Arial" w:hAnsi="Arial"/>
          <w:b/>
          <w:sz w:val="23"/>
        </w:rPr>
        <w:t>EXHIBITOR BINGO</w:t>
      </w:r>
      <w:r w:rsidR="00FC54FF" w:rsidRPr="004D5338">
        <w:rPr>
          <w:rFonts w:ascii="Arial" w:hAnsi="Arial"/>
          <w:b/>
          <w:sz w:val="23"/>
        </w:rPr>
        <w:t xml:space="preserve">: </w:t>
      </w:r>
      <w:r w:rsidR="00FC54FF" w:rsidRPr="004D5338">
        <w:rPr>
          <w:rFonts w:ascii="Arial" w:hAnsi="Arial"/>
          <w:sz w:val="23"/>
        </w:rPr>
        <w:t xml:space="preserve">To generate traffic to your </w:t>
      </w:r>
      <w:r w:rsidR="00A026D5" w:rsidRPr="004D5338">
        <w:rPr>
          <w:rFonts w:ascii="Arial" w:hAnsi="Arial"/>
          <w:sz w:val="23"/>
        </w:rPr>
        <w:t>booth, e</w:t>
      </w:r>
      <w:r w:rsidR="00FC54FF" w:rsidRPr="004D5338">
        <w:rPr>
          <w:rFonts w:ascii="Arial" w:hAnsi="Arial"/>
          <w:sz w:val="23"/>
        </w:rPr>
        <w:t xml:space="preserve">ach registrant is issued </w:t>
      </w:r>
      <w:r w:rsidRPr="004D5338">
        <w:rPr>
          <w:rFonts w:ascii="Arial" w:hAnsi="Arial"/>
          <w:sz w:val="23"/>
        </w:rPr>
        <w:t>an Exhibitor Bingo</w:t>
      </w:r>
      <w:r w:rsidR="00FC54FF" w:rsidRPr="004D5338">
        <w:rPr>
          <w:rFonts w:ascii="Arial" w:hAnsi="Arial"/>
          <w:sz w:val="23"/>
        </w:rPr>
        <w:t xml:space="preserve"> card, listing this year’s exhibitors. As part of your Exh</w:t>
      </w:r>
      <w:r w:rsidR="007B3908" w:rsidRPr="004D5338">
        <w:rPr>
          <w:rFonts w:ascii="Arial" w:hAnsi="Arial"/>
          <w:sz w:val="23"/>
        </w:rPr>
        <w:t>i</w:t>
      </w:r>
      <w:r w:rsidR="00FC54FF" w:rsidRPr="004D5338">
        <w:rPr>
          <w:rFonts w:ascii="Arial" w:hAnsi="Arial"/>
          <w:sz w:val="23"/>
        </w:rPr>
        <w:t xml:space="preserve">bitor Materials, you’ll receive stickers with your organization’s name. You may make these available on your booth table or hold them until an attendee asks for a sticker. Attendees are encouraged to stop by your booth, collect a sticker from you, and affix the sticker on the card. Attendees who collect stickers from </w:t>
      </w:r>
      <w:r w:rsidR="00A026D5" w:rsidRPr="004D5338">
        <w:rPr>
          <w:rFonts w:ascii="Arial" w:hAnsi="Arial"/>
          <w:sz w:val="23"/>
        </w:rPr>
        <w:t>3</w:t>
      </w:r>
      <w:r w:rsidR="005B0507">
        <w:rPr>
          <w:rFonts w:ascii="Arial" w:hAnsi="Arial"/>
          <w:sz w:val="23"/>
        </w:rPr>
        <w:t>0</w:t>
      </w:r>
      <w:r w:rsidR="00FC54FF" w:rsidRPr="004D5338">
        <w:rPr>
          <w:rFonts w:ascii="Arial" w:hAnsi="Arial"/>
          <w:sz w:val="23"/>
        </w:rPr>
        <w:t xml:space="preserve"> booths are eligible for a drawing </w:t>
      </w:r>
      <w:r w:rsidRPr="004D5338">
        <w:rPr>
          <w:rFonts w:ascii="Arial" w:hAnsi="Arial"/>
          <w:sz w:val="23"/>
        </w:rPr>
        <w:t>Tuesday</w:t>
      </w:r>
      <w:r w:rsidR="007B3908" w:rsidRPr="004D5338">
        <w:rPr>
          <w:rFonts w:ascii="Arial" w:hAnsi="Arial"/>
          <w:sz w:val="23"/>
        </w:rPr>
        <w:t xml:space="preserve">. </w:t>
      </w:r>
    </w:p>
    <w:p w14:paraId="379E50F4" w14:textId="4F9472B0" w:rsidR="00075A35" w:rsidRDefault="00075A35" w:rsidP="00865834">
      <w:pPr>
        <w:rPr>
          <w:rFonts w:ascii="Arial" w:hAnsi="Arial"/>
          <w:sz w:val="23"/>
        </w:rPr>
      </w:pPr>
    </w:p>
    <w:p w14:paraId="0D009FCF" w14:textId="5B9E9DCC" w:rsidR="00075A35" w:rsidRPr="004D5338" w:rsidRDefault="00075A35" w:rsidP="00865834">
      <w:pPr>
        <w:rPr>
          <w:rFonts w:ascii="Arial" w:hAnsi="Arial"/>
          <w:sz w:val="23"/>
        </w:rPr>
      </w:pPr>
      <w:r w:rsidRPr="00951571">
        <w:rPr>
          <w:rFonts w:ascii="Arial" w:hAnsi="Arial"/>
          <w:b/>
          <w:bCs/>
          <w:sz w:val="23"/>
        </w:rPr>
        <w:t>SPECIAL OFFER</w:t>
      </w:r>
      <w:r>
        <w:rPr>
          <w:rFonts w:ascii="Arial" w:hAnsi="Arial"/>
          <w:sz w:val="23"/>
        </w:rPr>
        <w:t xml:space="preserve">: </w:t>
      </w:r>
      <w:r w:rsidR="00951571">
        <w:rPr>
          <w:rFonts w:ascii="Arial" w:hAnsi="Arial"/>
          <w:sz w:val="23"/>
        </w:rPr>
        <w:t xml:space="preserve">Be one of the first digital advertisers on our new website! </w:t>
      </w:r>
      <w:r>
        <w:rPr>
          <w:rFonts w:ascii="Arial" w:hAnsi="Arial"/>
          <w:sz w:val="23"/>
        </w:rPr>
        <w:t>We would like to extend a special offer to exhibitors</w:t>
      </w:r>
      <w:r w:rsidR="00951571">
        <w:rPr>
          <w:rFonts w:ascii="Arial" w:hAnsi="Arial"/>
          <w:sz w:val="23"/>
        </w:rPr>
        <w:t xml:space="preserve"> – advertise online for </w:t>
      </w:r>
      <w:r w:rsidR="00951571" w:rsidRPr="00951571">
        <w:rPr>
          <w:rFonts w:ascii="Arial" w:hAnsi="Arial"/>
          <w:sz w:val="23"/>
          <w:u w:val="single"/>
        </w:rPr>
        <w:t>only $500</w:t>
      </w:r>
      <w:r w:rsidR="00951571">
        <w:rPr>
          <w:rFonts w:ascii="Arial" w:hAnsi="Arial"/>
          <w:sz w:val="23"/>
        </w:rPr>
        <w:t xml:space="preserve"> for the first year. To find out more, visit the IMCAT Registration Counter.</w:t>
      </w:r>
    </w:p>
    <w:p w14:paraId="71FB810C" w14:textId="77777777" w:rsidR="00B421A7" w:rsidRPr="004D5338" w:rsidRDefault="00B421A7" w:rsidP="00865834">
      <w:pPr>
        <w:rPr>
          <w:rFonts w:ascii="Arial" w:hAnsi="Arial"/>
          <w:sz w:val="23"/>
        </w:rPr>
      </w:pPr>
    </w:p>
    <w:p w14:paraId="5892A79D" w14:textId="335D0C9E" w:rsidR="00B421A7" w:rsidRPr="004D5338" w:rsidRDefault="00B421A7" w:rsidP="00865834">
      <w:pPr>
        <w:rPr>
          <w:rFonts w:ascii="Arial" w:hAnsi="Arial"/>
          <w:sz w:val="23"/>
        </w:rPr>
      </w:pPr>
      <w:r w:rsidRPr="004D5338">
        <w:rPr>
          <w:rFonts w:ascii="Arial" w:hAnsi="Arial"/>
          <w:b/>
          <w:sz w:val="23"/>
        </w:rPr>
        <w:t xml:space="preserve">NEXT YEAR: </w:t>
      </w:r>
      <w:r w:rsidRPr="004D5338">
        <w:rPr>
          <w:rFonts w:ascii="Arial" w:hAnsi="Arial"/>
          <w:sz w:val="23"/>
        </w:rPr>
        <w:t xml:space="preserve">Next year’s conference is </w:t>
      </w:r>
      <w:r w:rsidR="005B0507">
        <w:rPr>
          <w:rFonts w:ascii="Arial" w:hAnsi="Arial"/>
          <w:sz w:val="23"/>
        </w:rPr>
        <w:t xml:space="preserve">December </w:t>
      </w:r>
      <w:r w:rsidR="007F0865">
        <w:rPr>
          <w:rFonts w:ascii="Arial" w:hAnsi="Arial"/>
          <w:sz w:val="23"/>
        </w:rPr>
        <w:t>6</w:t>
      </w:r>
      <w:r w:rsidR="005B0507">
        <w:rPr>
          <w:rFonts w:ascii="Arial" w:hAnsi="Arial"/>
          <w:sz w:val="23"/>
        </w:rPr>
        <w:t>-</w:t>
      </w:r>
      <w:r w:rsidR="007F0865">
        <w:rPr>
          <w:rFonts w:ascii="Arial" w:hAnsi="Arial"/>
          <w:sz w:val="23"/>
        </w:rPr>
        <w:t>9</w:t>
      </w:r>
      <w:r w:rsidR="005B0507">
        <w:rPr>
          <w:rFonts w:ascii="Arial" w:hAnsi="Arial"/>
          <w:sz w:val="23"/>
        </w:rPr>
        <w:t>, 20</w:t>
      </w:r>
      <w:r w:rsidR="007F0865">
        <w:rPr>
          <w:rFonts w:ascii="Arial" w:hAnsi="Arial"/>
          <w:sz w:val="23"/>
        </w:rPr>
        <w:t>20</w:t>
      </w:r>
      <w:r w:rsidR="002B1EEB" w:rsidRPr="004D5338">
        <w:rPr>
          <w:rFonts w:ascii="Arial" w:hAnsi="Arial"/>
          <w:sz w:val="23"/>
        </w:rPr>
        <w:t>,</w:t>
      </w:r>
      <w:r w:rsidR="003547AA">
        <w:rPr>
          <w:rFonts w:ascii="Arial" w:hAnsi="Arial"/>
          <w:sz w:val="23"/>
        </w:rPr>
        <w:t xml:space="preserve"> at</w:t>
      </w:r>
      <w:r w:rsidRPr="004D5338">
        <w:rPr>
          <w:rFonts w:ascii="Arial" w:hAnsi="Arial"/>
          <w:sz w:val="23"/>
        </w:rPr>
        <w:t xml:space="preserve"> </w:t>
      </w:r>
      <w:r w:rsidR="005B0507">
        <w:rPr>
          <w:rFonts w:ascii="Arial" w:hAnsi="Arial"/>
          <w:sz w:val="23"/>
        </w:rPr>
        <w:t>the Embassy Suites Hotel and Convention Center in Frisco</w:t>
      </w:r>
      <w:r w:rsidRPr="004D5338">
        <w:rPr>
          <w:rFonts w:ascii="Arial" w:hAnsi="Arial"/>
          <w:sz w:val="23"/>
        </w:rPr>
        <w:t xml:space="preserve">. </w:t>
      </w:r>
      <w:r w:rsidR="00BE5857" w:rsidRPr="004D5338">
        <w:rPr>
          <w:rFonts w:ascii="Arial" w:hAnsi="Arial"/>
          <w:sz w:val="23"/>
        </w:rPr>
        <w:t>Save the date!</w:t>
      </w:r>
    </w:p>
    <w:p w14:paraId="0D350E6D" w14:textId="77777777" w:rsidR="00B421A7" w:rsidRPr="004D5338" w:rsidRDefault="00B421A7" w:rsidP="00865834">
      <w:pPr>
        <w:rPr>
          <w:rFonts w:ascii="Arial" w:hAnsi="Arial"/>
          <w:sz w:val="23"/>
        </w:rPr>
      </w:pPr>
    </w:p>
    <w:p w14:paraId="47771DA6" w14:textId="77777777" w:rsidR="00865834" w:rsidRPr="004D5338" w:rsidRDefault="00B421A7" w:rsidP="00865834">
      <w:pPr>
        <w:rPr>
          <w:rFonts w:ascii="Arial" w:hAnsi="Arial"/>
          <w:sz w:val="23"/>
        </w:rPr>
      </w:pPr>
      <w:r w:rsidRPr="004D5338">
        <w:rPr>
          <w:rFonts w:ascii="Arial" w:hAnsi="Arial"/>
          <w:sz w:val="23"/>
        </w:rPr>
        <w:t>Once again, thanks for your support of the Instructional Materials community in Texas. Please do not hesitate to contact any IMCAT representative if we can help make your show a success.</w:t>
      </w:r>
    </w:p>
    <w:sectPr w:rsidR="00865834" w:rsidRPr="004D5338" w:rsidSect="00FC7C56">
      <w:headerReference w:type="default" r:id="rId7"/>
      <w:footerReference w:type="default" r:id="rId8"/>
      <w:footerReference w:type="first" r:id="rId9"/>
      <w:pgSz w:w="12240" w:h="15840"/>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7481F" w14:textId="77777777" w:rsidR="00B81D39" w:rsidRDefault="00B81D39">
      <w:r>
        <w:separator/>
      </w:r>
    </w:p>
  </w:endnote>
  <w:endnote w:type="continuationSeparator" w:id="0">
    <w:p w14:paraId="61C3F948" w14:textId="77777777" w:rsidR="00B81D39" w:rsidRDefault="00B8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C670F" w14:textId="77777777" w:rsidR="00C42BF3" w:rsidRPr="00C42BF3" w:rsidRDefault="00C42BF3" w:rsidP="00C42BF3">
    <w:pPr>
      <w:pStyle w:val="Footer"/>
      <w:jc w:val="center"/>
      <w:rPr>
        <w:rFonts w:ascii="Arial" w:hAnsi="Arial"/>
      </w:rPr>
    </w:pPr>
    <w:r>
      <w:rPr>
        <w:rFonts w:ascii="Arial" w:hAnsi="Arial"/>
      </w:rPr>
      <w:t>2</w:t>
    </w:r>
    <w:r w:rsidRPr="00C42BF3">
      <w:rPr>
        <w:rFonts w:ascii="Arial" w:hAnsi="Arial"/>
      </w:rPr>
      <w:t xml:space="preserve"> of 2</w:t>
    </w:r>
  </w:p>
  <w:p w14:paraId="437A97FF" w14:textId="77777777" w:rsidR="00C42BF3" w:rsidRDefault="00C42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95F6" w14:textId="77777777" w:rsidR="00EE4A74" w:rsidRPr="00C42BF3" w:rsidRDefault="00EE4A74" w:rsidP="00B453F2">
    <w:pPr>
      <w:pStyle w:val="Footer"/>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5B12A" w14:textId="77777777" w:rsidR="00B81D39" w:rsidRDefault="00B81D39">
      <w:r>
        <w:separator/>
      </w:r>
    </w:p>
  </w:footnote>
  <w:footnote w:type="continuationSeparator" w:id="0">
    <w:p w14:paraId="1D5ACA13" w14:textId="77777777" w:rsidR="00B81D39" w:rsidRDefault="00B81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EBBB7" w14:textId="77777777" w:rsidR="00EE4A74" w:rsidRPr="00C42BF3" w:rsidRDefault="00EE4A74" w:rsidP="00B453F2">
    <w:pPr>
      <w:pStyle w:val="Header"/>
      <w:jc w:val="right"/>
      <w:rPr>
        <w:rStyle w:val="PageNumber"/>
      </w:rPr>
    </w:pPr>
    <w:r w:rsidRPr="00C42BF3">
      <w:rPr>
        <w:rFonts w:ascii="Arial" w:hAnsi="Arial"/>
        <w:b/>
      </w:rPr>
      <w:t>I.M. Texas 201</w:t>
    </w:r>
    <w:r w:rsidR="00C42BF3" w:rsidRPr="00C42BF3">
      <w:rPr>
        <w:rFonts w:ascii="Arial" w:hAnsi="Arial"/>
        <w:b/>
      </w:rPr>
      <w:t>4</w:t>
    </w:r>
    <w:r w:rsidRPr="00C42BF3">
      <w:rPr>
        <w:rFonts w:ascii="Arial" w:hAnsi="Arial"/>
        <w:b/>
      </w:rPr>
      <w:t xml:space="preserve">/Information for Exhibitors/Page </w:t>
    </w:r>
    <w:r w:rsidR="00E3195F" w:rsidRPr="00C42BF3">
      <w:rPr>
        <w:rStyle w:val="PageNumber"/>
        <w:rFonts w:ascii="Arial" w:hAnsi="Arial"/>
        <w:b/>
      </w:rPr>
      <w:fldChar w:fldCharType="begin"/>
    </w:r>
    <w:r w:rsidRPr="00C42BF3">
      <w:rPr>
        <w:rStyle w:val="PageNumber"/>
        <w:rFonts w:ascii="Arial" w:hAnsi="Arial"/>
        <w:b/>
      </w:rPr>
      <w:instrText xml:space="preserve"> PAGE </w:instrText>
    </w:r>
    <w:r w:rsidR="00E3195F" w:rsidRPr="00C42BF3">
      <w:rPr>
        <w:rStyle w:val="PageNumber"/>
        <w:rFonts w:ascii="Arial" w:hAnsi="Arial"/>
        <w:b/>
      </w:rPr>
      <w:fldChar w:fldCharType="separate"/>
    </w:r>
    <w:r w:rsidR="00FC7C56">
      <w:rPr>
        <w:rStyle w:val="PageNumber"/>
        <w:rFonts w:ascii="Arial" w:hAnsi="Arial"/>
        <w:b/>
        <w:noProof/>
      </w:rPr>
      <w:t>2</w:t>
    </w:r>
    <w:r w:rsidR="00E3195F" w:rsidRPr="00C42BF3">
      <w:rPr>
        <w:rStyle w:val="PageNumber"/>
        <w:rFonts w:ascii="Arial" w:hAnsi="Arial"/>
        <w:b/>
      </w:rPr>
      <w:fldChar w:fldCharType="end"/>
    </w:r>
    <w:r w:rsidRPr="00C42BF3">
      <w:rPr>
        <w:rStyle w:val="PageNumber"/>
        <w:rFonts w:ascii="Arial" w:hAnsi="Arial"/>
        <w:b/>
      </w:rPr>
      <w:t xml:space="preserve"> of 2</w:t>
    </w:r>
  </w:p>
  <w:p w14:paraId="1ED44F8C" w14:textId="77777777" w:rsidR="00EE4A74" w:rsidRPr="00C42BF3" w:rsidRDefault="00EE4A74" w:rsidP="00B453F2">
    <w:pPr>
      <w:pStyle w:val="Header"/>
      <w:jc w:val="right"/>
      <w:rPr>
        <w:rStyle w:val="PageNumber"/>
      </w:rPr>
    </w:pPr>
  </w:p>
  <w:p w14:paraId="51FC6F45" w14:textId="77777777" w:rsidR="00EE4A74" w:rsidRPr="00C42BF3" w:rsidRDefault="00EE4A74" w:rsidP="00B453F2">
    <w:pPr>
      <w:pStyle w:val="Header"/>
      <w:jc w:val="right"/>
      <w:rPr>
        <w:rFonts w:ascii="Arial" w:hAnsi="Aria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834"/>
    <w:rsid w:val="000051E8"/>
    <w:rsid w:val="00075A35"/>
    <w:rsid w:val="000D1BC3"/>
    <w:rsid w:val="000D4B3B"/>
    <w:rsid w:val="00126D59"/>
    <w:rsid w:val="00160860"/>
    <w:rsid w:val="00171BC4"/>
    <w:rsid w:val="001933B7"/>
    <w:rsid w:val="001A058C"/>
    <w:rsid w:val="001C4093"/>
    <w:rsid w:val="001F5A68"/>
    <w:rsid w:val="00232C5A"/>
    <w:rsid w:val="00237723"/>
    <w:rsid w:val="002B1EEB"/>
    <w:rsid w:val="002B4A0C"/>
    <w:rsid w:val="002B4B9B"/>
    <w:rsid w:val="00305DA4"/>
    <w:rsid w:val="003547AA"/>
    <w:rsid w:val="00371270"/>
    <w:rsid w:val="00385DAC"/>
    <w:rsid w:val="003B2247"/>
    <w:rsid w:val="003D226B"/>
    <w:rsid w:val="003D4FDC"/>
    <w:rsid w:val="003E1182"/>
    <w:rsid w:val="00406C0D"/>
    <w:rsid w:val="00410A99"/>
    <w:rsid w:val="00436D22"/>
    <w:rsid w:val="00444323"/>
    <w:rsid w:val="004C4CCC"/>
    <w:rsid w:val="004D5338"/>
    <w:rsid w:val="005608C1"/>
    <w:rsid w:val="00576FD6"/>
    <w:rsid w:val="005B0507"/>
    <w:rsid w:val="005F6D71"/>
    <w:rsid w:val="005F7CFB"/>
    <w:rsid w:val="0060399C"/>
    <w:rsid w:val="0061759B"/>
    <w:rsid w:val="00623254"/>
    <w:rsid w:val="0063692F"/>
    <w:rsid w:val="00655AFC"/>
    <w:rsid w:val="00662155"/>
    <w:rsid w:val="006E6A70"/>
    <w:rsid w:val="006E7FB3"/>
    <w:rsid w:val="00703543"/>
    <w:rsid w:val="007B3908"/>
    <w:rsid w:val="007C6ECF"/>
    <w:rsid w:val="007C7BDB"/>
    <w:rsid w:val="007D47D4"/>
    <w:rsid w:val="007F0865"/>
    <w:rsid w:val="00834CA0"/>
    <w:rsid w:val="00846C57"/>
    <w:rsid w:val="00865834"/>
    <w:rsid w:val="00876E93"/>
    <w:rsid w:val="008C4461"/>
    <w:rsid w:val="00951571"/>
    <w:rsid w:val="00964C5D"/>
    <w:rsid w:val="009758A9"/>
    <w:rsid w:val="00992E89"/>
    <w:rsid w:val="00A026D5"/>
    <w:rsid w:val="00A16A5E"/>
    <w:rsid w:val="00A32846"/>
    <w:rsid w:val="00A56EE1"/>
    <w:rsid w:val="00AD1882"/>
    <w:rsid w:val="00B20E99"/>
    <w:rsid w:val="00B421A7"/>
    <w:rsid w:val="00B453F2"/>
    <w:rsid w:val="00B54753"/>
    <w:rsid w:val="00B80B74"/>
    <w:rsid w:val="00B81D39"/>
    <w:rsid w:val="00BC2BE8"/>
    <w:rsid w:val="00BE5857"/>
    <w:rsid w:val="00C32493"/>
    <w:rsid w:val="00C42189"/>
    <w:rsid w:val="00C42BF3"/>
    <w:rsid w:val="00C71E45"/>
    <w:rsid w:val="00C76265"/>
    <w:rsid w:val="00C913F7"/>
    <w:rsid w:val="00CC43FE"/>
    <w:rsid w:val="00D11B2B"/>
    <w:rsid w:val="00D21A26"/>
    <w:rsid w:val="00D743E6"/>
    <w:rsid w:val="00E1176C"/>
    <w:rsid w:val="00E13D44"/>
    <w:rsid w:val="00E3195F"/>
    <w:rsid w:val="00E457B8"/>
    <w:rsid w:val="00E75F7B"/>
    <w:rsid w:val="00EA5214"/>
    <w:rsid w:val="00EA629A"/>
    <w:rsid w:val="00EB1C6D"/>
    <w:rsid w:val="00ED2C13"/>
    <w:rsid w:val="00ED2EE0"/>
    <w:rsid w:val="00EE4A74"/>
    <w:rsid w:val="00F07790"/>
    <w:rsid w:val="00F15CFD"/>
    <w:rsid w:val="00F42554"/>
    <w:rsid w:val="00F62EDB"/>
    <w:rsid w:val="00FC54FF"/>
    <w:rsid w:val="00FC7C5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3D601FC"/>
  <w15:docId w15:val="{9EFEAFB4-1EC7-F544-AA32-4076F7F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6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53F2"/>
    <w:pPr>
      <w:tabs>
        <w:tab w:val="center" w:pos="4320"/>
        <w:tab w:val="right" w:pos="8640"/>
      </w:tabs>
    </w:pPr>
  </w:style>
  <w:style w:type="character" w:customStyle="1" w:styleId="HeaderChar">
    <w:name w:val="Header Char"/>
    <w:basedOn w:val="DefaultParagraphFont"/>
    <w:link w:val="Header"/>
    <w:uiPriority w:val="99"/>
    <w:semiHidden/>
    <w:rsid w:val="00B453F2"/>
    <w:rPr>
      <w:sz w:val="24"/>
      <w:szCs w:val="24"/>
    </w:rPr>
  </w:style>
  <w:style w:type="paragraph" w:styleId="Footer">
    <w:name w:val="footer"/>
    <w:basedOn w:val="Normal"/>
    <w:link w:val="FooterChar"/>
    <w:uiPriority w:val="99"/>
    <w:semiHidden/>
    <w:unhideWhenUsed/>
    <w:rsid w:val="00B453F2"/>
    <w:pPr>
      <w:tabs>
        <w:tab w:val="center" w:pos="4320"/>
        <w:tab w:val="right" w:pos="8640"/>
      </w:tabs>
    </w:pPr>
  </w:style>
  <w:style w:type="character" w:customStyle="1" w:styleId="FooterChar">
    <w:name w:val="Footer Char"/>
    <w:basedOn w:val="DefaultParagraphFont"/>
    <w:link w:val="Footer"/>
    <w:uiPriority w:val="99"/>
    <w:semiHidden/>
    <w:rsid w:val="00B453F2"/>
    <w:rPr>
      <w:sz w:val="24"/>
      <w:szCs w:val="24"/>
    </w:rPr>
  </w:style>
  <w:style w:type="character" w:styleId="PageNumber">
    <w:name w:val="page number"/>
    <w:basedOn w:val="DefaultParagraphFont"/>
    <w:uiPriority w:val="99"/>
    <w:semiHidden/>
    <w:unhideWhenUsed/>
    <w:rsid w:val="00B45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660579">
      <w:bodyDiv w:val="1"/>
      <w:marLeft w:val="0"/>
      <w:marRight w:val="0"/>
      <w:marTop w:val="0"/>
      <w:marBottom w:val="0"/>
      <w:divBdr>
        <w:top w:val="none" w:sz="0" w:space="0" w:color="auto"/>
        <w:left w:val="none" w:sz="0" w:space="0" w:color="auto"/>
        <w:bottom w:val="none" w:sz="0" w:space="0" w:color="auto"/>
        <w:right w:val="none" w:sz="0" w:space="0" w:color="auto"/>
      </w:divBdr>
    </w:div>
    <w:div w:id="1654673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2412</Characters>
  <Application>Microsoft Office Word</Application>
  <DocSecurity>0</DocSecurity>
  <Lines>20</Lines>
  <Paragraphs>5</Paragraphs>
  <ScaleCrop>false</ScaleCrop>
  <Company>Gilleland Creek Press</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Avery</dc:creator>
  <cp:keywords/>
  <cp:lastModifiedBy>Microsoft Office User</cp:lastModifiedBy>
  <cp:revision>2</cp:revision>
  <cp:lastPrinted>2015-12-01T20:46:00Z</cp:lastPrinted>
  <dcterms:created xsi:type="dcterms:W3CDTF">2019-12-05T17:09:00Z</dcterms:created>
  <dcterms:modified xsi:type="dcterms:W3CDTF">2019-12-05T17:09:00Z</dcterms:modified>
</cp:coreProperties>
</file>